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C" w:rsidRDefault="006015A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4110C" w:rsidRDefault="006015A8">
      <w:pPr>
        <w:spacing w:afterLines="50" w:after="120" w:line="560" w:lineRule="exact"/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第一届“百脉汇”青年人才创新创业大赛申报书</w:t>
      </w:r>
    </w:p>
    <w:tbl>
      <w:tblPr>
        <w:tblW w:w="9257" w:type="dxa"/>
        <w:jc w:val="center"/>
        <w:tblLayout w:type="fixed"/>
        <w:tblLook w:val="04A0" w:firstRow="1" w:lastRow="0" w:firstColumn="1" w:lastColumn="0" w:noHBand="0" w:noVBand="1"/>
      </w:tblPr>
      <w:tblGrid>
        <w:gridCol w:w="2192"/>
        <w:gridCol w:w="1780"/>
        <w:gridCol w:w="985"/>
        <w:gridCol w:w="102"/>
        <w:gridCol w:w="1116"/>
        <w:gridCol w:w="300"/>
        <w:gridCol w:w="1175"/>
        <w:gridCol w:w="1607"/>
      </w:tblGrid>
      <w:tr w:rsidR="0034110C">
        <w:trPr>
          <w:trHeight w:val="865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项目名称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pStyle w:val="Default"/>
              <w:rPr>
                <w:rFonts w:ascii="仿宋" w:eastAsia="仿宋" w:hAnsi="仿宋" w:cs="仿宋" w:hint="default"/>
                <w:color w:val="auto"/>
                <w:kern w:val="2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负责人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752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项目所属行业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pStyle w:val="Default"/>
              <w:rPr>
                <w:rFonts w:ascii="仿宋" w:eastAsia="仿宋" w:hAnsi="仿宋" w:cs="仿宋" w:hint="default"/>
                <w:color w:val="auto"/>
                <w:kern w:val="2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861"/>
          <w:jc w:val="center"/>
        </w:trPr>
        <w:tc>
          <w:tcPr>
            <w:tcW w:w="9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项目主要成员</w:t>
            </w:r>
          </w:p>
        </w:tc>
      </w:tr>
      <w:tr w:rsidR="0034110C">
        <w:trPr>
          <w:trHeight w:val="615"/>
          <w:jc w:val="center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654"/>
          <w:jc w:val="center"/>
        </w:trPr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603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699"/>
          <w:jc w:val="center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项目简介</w:t>
            </w:r>
          </w:p>
        </w:tc>
        <w:tc>
          <w:tcPr>
            <w:tcW w:w="70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项目简介不多于500字</w:t>
            </w:r>
          </w:p>
          <w:p w:rsidR="0034110C" w:rsidRDefault="0034110C">
            <w:pPr>
              <w:pStyle w:val="Default"/>
              <w:rPr>
                <w:rFonts w:ascii="仿宋" w:eastAsia="仿宋" w:hAnsi="仿宋" w:cs="仿宋" w:hint="default"/>
                <w:color w:val="auto"/>
                <w:kern w:val="2"/>
                <w:szCs w:val="24"/>
              </w:rPr>
            </w:pPr>
          </w:p>
        </w:tc>
      </w:tr>
      <w:tr w:rsidR="0034110C">
        <w:trPr>
          <w:trHeight w:val="3074"/>
          <w:jc w:val="center"/>
        </w:trPr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34110C">
        <w:trPr>
          <w:trHeight w:val="3850"/>
          <w:jc w:val="center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6015A8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项目核心竞争力</w:t>
            </w:r>
          </w:p>
        </w:tc>
        <w:tc>
          <w:tcPr>
            <w:tcW w:w="7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0C" w:rsidRDefault="0034110C">
            <w:pPr>
              <w:pStyle w:val="Default"/>
              <w:rPr>
                <w:rFonts w:ascii="仿宋" w:eastAsia="仿宋" w:hAnsi="仿宋" w:cs="仿宋" w:hint="default"/>
                <w:color w:val="auto"/>
                <w:kern w:val="2"/>
                <w:szCs w:val="24"/>
              </w:rPr>
            </w:pPr>
          </w:p>
          <w:p w:rsidR="0034110C" w:rsidRDefault="0034110C">
            <w:pPr>
              <w:pStyle w:val="Default"/>
              <w:rPr>
                <w:rFonts w:ascii="仿宋" w:eastAsia="仿宋" w:hAnsi="仿宋" w:cs="仿宋" w:hint="default"/>
                <w:color w:val="auto"/>
                <w:kern w:val="2"/>
                <w:szCs w:val="24"/>
              </w:rPr>
            </w:pPr>
          </w:p>
        </w:tc>
      </w:tr>
    </w:tbl>
    <w:p w:rsidR="0034110C" w:rsidRDefault="0034110C">
      <w:pPr>
        <w:jc w:val="left"/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6015A8">
      <w:pPr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第一届“百脉汇”青年人才创新创业大赛</w:t>
      </w: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6015A8">
      <w:pPr>
        <w:jc w:val="center"/>
        <w:rPr>
          <w:rFonts w:ascii="方正小标宋简体" w:eastAsia="方正小标宋简体" w:hAnsi="方正小标宋简体" w:cs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2"/>
          <w:szCs w:val="52"/>
        </w:rPr>
        <w:t>商业计划书</w:t>
      </w: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snapToGrid w:val="0"/>
        <w:spacing w:line="360" w:lineRule="auto"/>
        <w:jc w:val="left"/>
        <w:rPr>
          <w:rFonts w:ascii="仿宋" w:eastAsia="仿宋" w:hAnsi="仿宋" w:cs="宋体"/>
          <w:bCs/>
          <w:color w:val="000000"/>
          <w:sz w:val="32"/>
          <w:szCs w:val="32"/>
        </w:rPr>
      </w:pPr>
    </w:p>
    <w:p w:rsidR="0034110C" w:rsidRDefault="006015A8">
      <w:pPr>
        <w:snapToGrid w:val="0"/>
        <w:spacing w:line="360" w:lineRule="auto"/>
        <w:ind w:firstLineChars="100" w:firstLine="32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项目名称：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34110C" w:rsidRDefault="006015A8">
      <w:pPr>
        <w:snapToGrid w:val="0"/>
        <w:spacing w:line="360" w:lineRule="auto"/>
        <w:ind w:firstLineChars="100" w:firstLine="32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申 报 人：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34110C" w:rsidRDefault="006015A8">
      <w:pPr>
        <w:snapToGrid w:val="0"/>
        <w:spacing w:line="360" w:lineRule="auto"/>
        <w:ind w:firstLineChars="100" w:firstLine="32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联 系 人：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34110C" w:rsidRDefault="006015A8">
      <w:pPr>
        <w:snapToGrid w:val="0"/>
        <w:spacing w:line="360" w:lineRule="auto"/>
        <w:ind w:firstLineChars="100" w:firstLine="320"/>
        <w:jc w:val="left"/>
        <w:rPr>
          <w:rFonts w:ascii="仿宋" w:eastAsia="仿宋" w:hAnsi="仿宋" w:cs="宋体"/>
          <w:bCs/>
          <w:color w:val="000000"/>
          <w:sz w:val="32"/>
          <w:szCs w:val="32"/>
          <w:u w:val="single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联系电话：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34110C" w:rsidRDefault="006015A8">
      <w:pPr>
        <w:spacing w:line="360" w:lineRule="auto"/>
        <w:ind w:firstLineChars="100" w:firstLine="320"/>
        <w:rPr>
          <w:rFonts w:ascii="华文中宋" w:eastAsia="华文中宋" w:hAnsi="华文中宋" w:cs="华文中宋"/>
          <w:b/>
          <w:bCs/>
          <w:sz w:val="52"/>
          <w:szCs w:val="5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时    间：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u w:val="single"/>
        </w:rPr>
        <w:t xml:space="preserve">                                     </w:t>
      </w:r>
    </w:p>
    <w:p w:rsidR="0034110C" w:rsidRDefault="0034110C">
      <w:pPr>
        <w:jc w:val="center"/>
        <w:rPr>
          <w:rFonts w:ascii="华文中宋" w:eastAsia="华文中宋" w:hAnsi="华文中宋" w:cs="华文中宋"/>
          <w:b/>
          <w:bCs/>
          <w:sz w:val="52"/>
          <w:szCs w:val="52"/>
        </w:rPr>
      </w:pPr>
    </w:p>
    <w:p w:rsidR="0034110C" w:rsidRDefault="0034110C">
      <w:pPr>
        <w:adjustRightInd w:val="0"/>
        <w:snapToGrid w:val="0"/>
        <w:spacing w:after="120" w:line="300" w:lineRule="auto"/>
        <w:jc w:val="center"/>
        <w:rPr>
          <w:rFonts w:eastAsia="隶书"/>
          <w:spacing w:val="26"/>
          <w:sz w:val="72"/>
        </w:rPr>
        <w:sectPr w:rsidR="0034110C">
          <w:pgSz w:w="11910" w:h="16840"/>
          <w:pgMar w:top="1440" w:right="1797" w:bottom="1440" w:left="1797" w:header="720" w:footer="720" w:gutter="0"/>
          <w:cols w:space="0"/>
        </w:sectPr>
      </w:pPr>
      <w:bookmarkStart w:id="1" w:name="_Toc19743"/>
    </w:p>
    <w:p w:rsidR="0034110C" w:rsidRDefault="0034110C">
      <w:pPr>
        <w:adjustRightInd w:val="0"/>
        <w:snapToGrid w:val="0"/>
        <w:spacing w:after="120" w:line="300" w:lineRule="auto"/>
        <w:jc w:val="center"/>
        <w:rPr>
          <w:rFonts w:eastAsia="隶书"/>
          <w:spacing w:val="26"/>
          <w:sz w:val="72"/>
        </w:rPr>
      </w:pPr>
    </w:p>
    <w:p w:rsidR="0034110C" w:rsidRDefault="0034110C">
      <w:pPr>
        <w:adjustRightInd w:val="0"/>
        <w:snapToGrid w:val="0"/>
        <w:spacing w:after="120" w:line="300" w:lineRule="auto"/>
        <w:jc w:val="center"/>
        <w:rPr>
          <w:rFonts w:eastAsia="隶书"/>
          <w:spacing w:val="26"/>
          <w:sz w:val="72"/>
        </w:rPr>
      </w:pPr>
    </w:p>
    <w:p w:rsidR="0034110C" w:rsidRDefault="0034110C">
      <w:pPr>
        <w:adjustRightInd w:val="0"/>
        <w:snapToGrid w:val="0"/>
        <w:spacing w:after="120" w:line="300" w:lineRule="auto"/>
        <w:jc w:val="center"/>
        <w:rPr>
          <w:rFonts w:eastAsia="隶书"/>
          <w:spacing w:val="26"/>
          <w:sz w:val="72"/>
        </w:rPr>
      </w:pPr>
    </w:p>
    <w:p w:rsidR="0034110C" w:rsidRDefault="006015A8">
      <w:pPr>
        <w:adjustRightInd w:val="0"/>
        <w:snapToGrid w:val="0"/>
        <w:spacing w:after="120" w:line="300" w:lineRule="auto"/>
        <w:jc w:val="center"/>
        <w:rPr>
          <w:rFonts w:eastAsia="隶书"/>
          <w:spacing w:val="26"/>
          <w:sz w:val="72"/>
        </w:rPr>
      </w:pPr>
      <w:r>
        <w:rPr>
          <w:rFonts w:eastAsia="隶书" w:hint="eastAsia"/>
          <w:spacing w:val="26"/>
          <w:sz w:val="72"/>
        </w:rPr>
        <w:t>保</w:t>
      </w:r>
      <w:r>
        <w:rPr>
          <w:rFonts w:eastAsia="隶书" w:hint="eastAsia"/>
          <w:spacing w:val="26"/>
          <w:sz w:val="72"/>
        </w:rPr>
        <w:t xml:space="preserve"> </w:t>
      </w:r>
      <w:r>
        <w:rPr>
          <w:rFonts w:eastAsia="隶书" w:hint="eastAsia"/>
          <w:spacing w:val="26"/>
          <w:sz w:val="72"/>
        </w:rPr>
        <w:t>密</w:t>
      </w:r>
      <w:r>
        <w:rPr>
          <w:rFonts w:eastAsia="隶书" w:hint="eastAsia"/>
          <w:spacing w:val="26"/>
          <w:sz w:val="72"/>
        </w:rPr>
        <w:t xml:space="preserve"> </w:t>
      </w:r>
      <w:r>
        <w:rPr>
          <w:rFonts w:eastAsia="隶书" w:hint="eastAsia"/>
          <w:spacing w:val="26"/>
          <w:sz w:val="72"/>
        </w:rPr>
        <w:t>承</w:t>
      </w:r>
      <w:r>
        <w:rPr>
          <w:rFonts w:eastAsia="隶书" w:hint="eastAsia"/>
          <w:spacing w:val="26"/>
          <w:sz w:val="72"/>
        </w:rPr>
        <w:t xml:space="preserve"> </w:t>
      </w:r>
      <w:r>
        <w:rPr>
          <w:rFonts w:eastAsia="隶书" w:hint="eastAsia"/>
          <w:spacing w:val="26"/>
          <w:sz w:val="72"/>
        </w:rPr>
        <w:t>诺</w:t>
      </w:r>
    </w:p>
    <w:p w:rsidR="0034110C" w:rsidRDefault="0034110C">
      <w:pPr>
        <w:adjustRightInd w:val="0"/>
        <w:snapToGrid w:val="0"/>
        <w:spacing w:after="240" w:line="300" w:lineRule="auto"/>
        <w:rPr>
          <w:spacing w:val="26"/>
          <w:sz w:val="24"/>
        </w:rPr>
      </w:pPr>
    </w:p>
    <w:p w:rsidR="0034110C" w:rsidRDefault="006015A8">
      <w:pPr>
        <w:pStyle w:val="a3"/>
        <w:adjustRightInd w:val="0"/>
        <w:snapToGrid w:val="0"/>
        <w:spacing w:after="0" w:line="640" w:lineRule="exact"/>
        <w:ind w:leftChars="0" w:left="0"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本创新创业计划书内容涉及商业秘密，仅对有投资意向的投资者公开。要求收到本创新创业计划书时做出以下承诺：</w:t>
      </w:r>
    </w:p>
    <w:p w:rsidR="0034110C" w:rsidRDefault="006015A8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妥善保管本创新创业计划书，未经本人同意，不得向第三方公开本创新创业计划书涉及的本公司的商业秘密。</w:t>
      </w: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34110C">
      <w:pPr>
        <w:adjustRightInd w:val="0"/>
        <w:snapToGrid w:val="0"/>
        <w:spacing w:line="640" w:lineRule="exact"/>
        <w:ind w:firstLineChars="200" w:firstLine="640"/>
        <w:jc w:val="center"/>
        <w:rPr>
          <w:rFonts w:ascii="宋体" w:cs="宋体"/>
          <w:color w:val="000000"/>
          <w:sz w:val="32"/>
          <w:szCs w:val="32"/>
        </w:rPr>
      </w:pPr>
    </w:p>
    <w:p w:rsidR="0034110C" w:rsidRDefault="006015A8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一、项目简况</w:t>
      </w:r>
    </w:p>
    <w:p w:rsidR="0034110C" w:rsidRDefault="0034110C">
      <w:pPr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34110C" w:rsidRDefault="0034110C"/>
    <w:tbl>
      <w:tblPr>
        <w:tblW w:w="50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814"/>
        <w:gridCol w:w="2249"/>
        <w:gridCol w:w="1890"/>
      </w:tblGrid>
      <w:tr w:rsidR="0034110C">
        <w:trPr>
          <w:trHeight w:val="495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</w:pPr>
            <w:r>
              <w:rPr>
                <w:rFonts w:hint="eastAsia"/>
              </w:rPr>
              <w:t>项目</w:t>
            </w:r>
            <w:r>
              <w:t>名称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34110C">
            <w:pPr>
              <w:jc w:val="center"/>
            </w:pPr>
          </w:p>
        </w:tc>
      </w:tr>
      <w:tr w:rsidR="0034110C">
        <w:trPr>
          <w:trHeight w:val="493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项目领域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34110C">
            <w:pPr>
              <w:rPr>
                <w:rFonts w:eastAsia="宋体"/>
                <w:szCs w:val="21"/>
              </w:rPr>
            </w:pPr>
          </w:p>
        </w:tc>
      </w:tr>
      <w:tr w:rsidR="0034110C">
        <w:trPr>
          <w:trHeight w:val="493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t>技术来源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6015A8">
            <w:pPr>
              <w:rPr>
                <w:rFonts w:ascii="Times New Roman" w:eastAsia="宋体" w:hAnsi="Times New Roman" w:cs="Times New Roman"/>
              </w:rPr>
            </w:pPr>
            <w:r>
              <w:t>□</w:t>
            </w:r>
            <w:r>
              <w:t>自主开发</w:t>
            </w:r>
            <w:r>
              <w:tab/>
              <w:t>□</w:t>
            </w:r>
            <w:r>
              <w:t>合作开发</w:t>
            </w:r>
            <w:r>
              <w:rPr>
                <w:rFonts w:hint="eastAsia"/>
              </w:rPr>
              <w:t xml:space="preserve">   </w:t>
            </w:r>
            <w:r>
              <w:t>□</w:t>
            </w:r>
            <w:r>
              <w:t>购买</w:t>
            </w:r>
            <w:r>
              <w:rPr>
                <w:rFonts w:hint="eastAsia"/>
              </w:rPr>
              <w:t xml:space="preserve">   </w:t>
            </w:r>
            <w:r>
              <w:t>□</w:t>
            </w:r>
            <w:r>
              <w:t>其他</w:t>
            </w:r>
            <w:r>
              <w:t xml:space="preserve">_ </w:t>
            </w:r>
            <w:r>
              <w:tab/>
            </w:r>
          </w:p>
        </w:tc>
      </w:tr>
      <w:tr w:rsidR="0034110C">
        <w:trPr>
          <w:trHeight w:val="493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需要场地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6015A8">
            <w:pPr>
              <w:rPr>
                <w:szCs w:val="21"/>
              </w:rPr>
            </w:pPr>
            <w:r>
              <w:t>□</w:t>
            </w:r>
            <w:r>
              <w:t>办公：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㎡</w:t>
            </w:r>
            <w:r>
              <w:tab/>
            </w:r>
            <w:r>
              <w:rPr>
                <w:rFonts w:hint="eastAsia"/>
              </w:rPr>
              <w:t xml:space="preserve">  </w:t>
            </w:r>
            <w:r>
              <w:t>□</w:t>
            </w:r>
            <w:r>
              <w:t>无需场地</w:t>
            </w:r>
            <w:r>
              <w:rPr>
                <w:rFonts w:hint="eastAsia"/>
              </w:rPr>
              <w:t xml:space="preserve">      </w:t>
            </w:r>
            <w:r>
              <w:t>□</w:t>
            </w:r>
            <w:r>
              <w:rPr>
                <w:rFonts w:hint="eastAsia"/>
              </w:rPr>
              <w:t>办公位</w:t>
            </w:r>
          </w:p>
        </w:tc>
      </w:tr>
      <w:tr w:rsidR="0034110C">
        <w:trPr>
          <w:trHeight w:val="629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主要</w:t>
            </w: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6015A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负责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擅长领域</w:t>
            </w:r>
          </w:p>
        </w:tc>
      </w:tr>
      <w:tr w:rsidR="0034110C">
        <w:trPr>
          <w:trHeight w:val="630"/>
        </w:trPr>
        <w:tc>
          <w:tcPr>
            <w:tcW w:w="882" w:type="pct"/>
            <w:vAlign w:val="center"/>
          </w:tcPr>
          <w:p w:rsidR="0034110C" w:rsidRDefault="0034110C">
            <w:pPr>
              <w:jc w:val="center"/>
            </w:pPr>
          </w:p>
        </w:tc>
        <w:tc>
          <w:tcPr>
            <w:tcW w:w="4117" w:type="pct"/>
            <w:gridSpan w:val="3"/>
            <w:vAlign w:val="center"/>
          </w:tcPr>
          <w:p w:rsidR="0034110C" w:rsidRDefault="0034110C">
            <w:pPr>
              <w:jc w:val="center"/>
            </w:pPr>
          </w:p>
        </w:tc>
      </w:tr>
      <w:tr w:rsidR="0034110C">
        <w:trPr>
          <w:trHeight w:val="630"/>
        </w:trPr>
        <w:tc>
          <w:tcPr>
            <w:tcW w:w="882" w:type="pct"/>
            <w:vAlign w:val="center"/>
          </w:tcPr>
          <w:p w:rsidR="0034110C" w:rsidRDefault="0034110C">
            <w:pPr>
              <w:jc w:val="center"/>
            </w:pPr>
          </w:p>
        </w:tc>
        <w:tc>
          <w:tcPr>
            <w:tcW w:w="4117" w:type="pct"/>
            <w:gridSpan w:val="3"/>
            <w:vAlign w:val="center"/>
          </w:tcPr>
          <w:p w:rsidR="0034110C" w:rsidRDefault="0034110C">
            <w:pPr>
              <w:jc w:val="center"/>
            </w:pPr>
          </w:p>
        </w:tc>
      </w:tr>
      <w:tr w:rsidR="0034110C">
        <w:trPr>
          <w:trHeight w:val="630"/>
        </w:trPr>
        <w:tc>
          <w:tcPr>
            <w:tcW w:w="882" w:type="pct"/>
            <w:vAlign w:val="center"/>
          </w:tcPr>
          <w:p w:rsidR="0034110C" w:rsidRDefault="0034110C">
            <w:pPr>
              <w:jc w:val="center"/>
            </w:pPr>
          </w:p>
        </w:tc>
        <w:tc>
          <w:tcPr>
            <w:tcW w:w="4117" w:type="pct"/>
            <w:gridSpan w:val="3"/>
            <w:vAlign w:val="center"/>
          </w:tcPr>
          <w:p w:rsidR="0034110C" w:rsidRDefault="0034110C">
            <w:pPr>
              <w:jc w:val="center"/>
            </w:pPr>
          </w:p>
        </w:tc>
      </w:tr>
      <w:tr w:rsidR="0034110C">
        <w:trPr>
          <w:trHeight w:val="630"/>
        </w:trPr>
        <w:tc>
          <w:tcPr>
            <w:tcW w:w="882" w:type="pct"/>
            <w:vMerge w:val="restart"/>
          </w:tcPr>
          <w:p w:rsidR="0034110C" w:rsidRDefault="0034110C"/>
          <w:p w:rsidR="0034110C" w:rsidRDefault="0034110C"/>
          <w:p w:rsidR="0034110C" w:rsidRDefault="0034110C"/>
          <w:p w:rsidR="0034110C" w:rsidRDefault="006015A8">
            <w:pPr>
              <w:jc w:val="center"/>
            </w:pPr>
            <w:r>
              <w:t>主要产品</w:t>
            </w:r>
          </w:p>
          <w:p w:rsidR="0034110C" w:rsidRDefault="006015A8">
            <w:pPr>
              <w:jc w:val="center"/>
            </w:pPr>
            <w:r>
              <w:t>（服务）</w:t>
            </w:r>
          </w:p>
        </w:tc>
        <w:tc>
          <w:tcPr>
            <w:tcW w:w="4117" w:type="pct"/>
            <w:gridSpan w:val="3"/>
            <w:vAlign w:val="center"/>
          </w:tcPr>
          <w:p w:rsidR="0034110C" w:rsidRDefault="006015A8">
            <w:r>
              <w:t>1.</w:t>
            </w:r>
          </w:p>
        </w:tc>
      </w:tr>
      <w:tr w:rsidR="0034110C">
        <w:trPr>
          <w:trHeight w:val="630"/>
        </w:trPr>
        <w:tc>
          <w:tcPr>
            <w:tcW w:w="882" w:type="pct"/>
            <w:vMerge/>
            <w:tcBorders>
              <w:top w:val="nil"/>
            </w:tcBorders>
          </w:tcPr>
          <w:p w:rsidR="0034110C" w:rsidRDefault="0034110C"/>
        </w:tc>
        <w:tc>
          <w:tcPr>
            <w:tcW w:w="4117" w:type="pct"/>
            <w:gridSpan w:val="3"/>
            <w:vAlign w:val="center"/>
          </w:tcPr>
          <w:p w:rsidR="0034110C" w:rsidRDefault="006015A8">
            <w:r>
              <w:t>2.</w:t>
            </w:r>
          </w:p>
        </w:tc>
      </w:tr>
      <w:tr w:rsidR="0034110C">
        <w:trPr>
          <w:trHeight w:val="630"/>
        </w:trPr>
        <w:tc>
          <w:tcPr>
            <w:tcW w:w="882" w:type="pct"/>
            <w:vMerge/>
            <w:tcBorders>
              <w:top w:val="nil"/>
            </w:tcBorders>
          </w:tcPr>
          <w:p w:rsidR="0034110C" w:rsidRDefault="0034110C"/>
        </w:tc>
        <w:tc>
          <w:tcPr>
            <w:tcW w:w="4117" w:type="pct"/>
            <w:gridSpan w:val="3"/>
            <w:vAlign w:val="center"/>
          </w:tcPr>
          <w:p w:rsidR="0034110C" w:rsidRDefault="006015A8">
            <w:r>
              <w:t>3.</w:t>
            </w:r>
          </w:p>
        </w:tc>
      </w:tr>
      <w:tr w:rsidR="0034110C">
        <w:trPr>
          <w:trHeight w:val="630"/>
        </w:trPr>
        <w:tc>
          <w:tcPr>
            <w:tcW w:w="882" w:type="pct"/>
            <w:vMerge/>
            <w:tcBorders>
              <w:top w:val="nil"/>
            </w:tcBorders>
          </w:tcPr>
          <w:p w:rsidR="0034110C" w:rsidRDefault="0034110C"/>
        </w:tc>
        <w:tc>
          <w:tcPr>
            <w:tcW w:w="4117" w:type="pct"/>
            <w:gridSpan w:val="3"/>
            <w:vAlign w:val="center"/>
          </w:tcPr>
          <w:p w:rsidR="0034110C" w:rsidRDefault="006015A8">
            <w:r>
              <w:t>4.</w:t>
            </w:r>
          </w:p>
        </w:tc>
      </w:tr>
      <w:tr w:rsidR="0034110C">
        <w:trPr>
          <w:trHeight w:val="4814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</w:pPr>
            <w:r>
              <w:rPr>
                <w:rFonts w:hint="eastAsia"/>
              </w:rPr>
              <w:t>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</w:t>
            </w:r>
          </w:p>
          <w:p w:rsidR="0034110C" w:rsidRDefault="006015A8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4117" w:type="pct"/>
            <w:gridSpan w:val="3"/>
          </w:tcPr>
          <w:p w:rsidR="0034110C" w:rsidRDefault="0034110C"/>
        </w:tc>
      </w:tr>
      <w:tr w:rsidR="0034110C">
        <w:trPr>
          <w:trHeight w:val="624"/>
        </w:trPr>
        <w:tc>
          <w:tcPr>
            <w:tcW w:w="882" w:type="pct"/>
            <w:vAlign w:val="center"/>
          </w:tcPr>
          <w:p w:rsidR="0034110C" w:rsidRDefault="006015A8">
            <w:pPr>
              <w:jc w:val="center"/>
            </w:pPr>
            <w:r>
              <w:t>联系人</w:t>
            </w:r>
          </w:p>
        </w:tc>
        <w:tc>
          <w:tcPr>
            <w:tcW w:w="1666" w:type="pct"/>
            <w:vAlign w:val="center"/>
          </w:tcPr>
          <w:p w:rsidR="0034110C" w:rsidRDefault="0034110C"/>
        </w:tc>
        <w:tc>
          <w:tcPr>
            <w:tcW w:w="1332" w:type="pct"/>
            <w:vAlign w:val="center"/>
          </w:tcPr>
          <w:p w:rsidR="0034110C" w:rsidRDefault="006015A8">
            <w:pPr>
              <w:jc w:val="center"/>
            </w:pPr>
            <w:r>
              <w:t>联系电话</w:t>
            </w:r>
          </w:p>
        </w:tc>
        <w:tc>
          <w:tcPr>
            <w:tcW w:w="1118" w:type="pct"/>
            <w:vAlign w:val="center"/>
          </w:tcPr>
          <w:p w:rsidR="0034110C" w:rsidRDefault="0034110C"/>
        </w:tc>
      </w:tr>
      <w:bookmarkEnd w:id="1"/>
    </w:tbl>
    <w:p w:rsidR="0034110C" w:rsidRDefault="0034110C"/>
    <w:p w:rsidR="0034110C" w:rsidRDefault="0034110C">
      <w:pPr>
        <w:sectPr w:rsidR="0034110C">
          <w:footerReference w:type="default" r:id="rId8"/>
          <w:pgSz w:w="11910" w:h="16840"/>
          <w:pgMar w:top="1440" w:right="1797" w:bottom="1440" w:left="1797" w:header="720" w:footer="720" w:gutter="0"/>
          <w:pgNumType w:fmt="numberInDash"/>
          <w:cols w:space="0"/>
        </w:sectPr>
      </w:pPr>
    </w:p>
    <w:p w:rsidR="0034110C" w:rsidRDefault="006015A8">
      <w:pPr>
        <w:spacing w:line="360" w:lineRule="auto"/>
        <w:ind w:firstLineChars="200" w:firstLine="562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 xml:space="preserve">二、创业团队的基本情况 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1、负责人自我评价（至少包括创业或管理经验、专业水平、在进入行业内已有的声誉和人脉关系、战略规划和领导力的自我评述等）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2、团队组成（创业团队核心成员介绍、团队的优势特长描述、团队成员研发、营销、融资等能力分析）</w:t>
      </w:r>
    </w:p>
    <w:p w:rsidR="0034110C" w:rsidRDefault="006015A8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三、项目发展目标</w:t>
      </w:r>
      <w:r>
        <w:rPr>
          <w:rFonts w:ascii="仿宋" w:eastAsia="仿宋" w:hAnsi="仿宋" w:cs="仿宋" w:hint="eastAsia"/>
          <w:sz w:val="28"/>
          <w:szCs w:val="28"/>
        </w:rPr>
        <w:t>（包括市场定位、产品定位、创新发展定位、经济效益目标、员工成长目标等）</w:t>
      </w:r>
    </w:p>
    <w:p w:rsidR="0034110C" w:rsidRDefault="006015A8">
      <w:pPr>
        <w:spacing w:line="360" w:lineRule="auto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bookmarkStart w:id="2" w:name="_Toc2707"/>
      <w:r>
        <w:rPr>
          <w:rFonts w:ascii="仿宋" w:eastAsia="仿宋" w:hAnsi="仿宋" w:cs="仿宋" w:hint="eastAsia"/>
          <w:sz w:val="28"/>
          <w:szCs w:val="28"/>
        </w:rPr>
        <w:t>1、阐述项目发展目标的阶段性规划和实施方案</w:t>
      </w:r>
      <w:bookmarkEnd w:id="2"/>
    </w:p>
    <w:p w:rsidR="0034110C" w:rsidRDefault="006015A8">
      <w:pPr>
        <w:spacing w:line="360" w:lineRule="auto"/>
        <w:ind w:firstLineChars="200" w:firstLine="560"/>
        <w:outlineLvl w:val="0"/>
        <w:rPr>
          <w:rFonts w:ascii="仿宋" w:eastAsia="仿宋" w:hAnsi="仿宋" w:cs="仿宋"/>
          <w:sz w:val="28"/>
          <w:szCs w:val="28"/>
        </w:rPr>
      </w:pPr>
      <w:bookmarkStart w:id="3" w:name="_Toc30208"/>
      <w:r>
        <w:rPr>
          <w:rFonts w:ascii="仿宋" w:eastAsia="仿宋" w:hAnsi="仿宋" w:cs="仿宋" w:hint="eastAsia"/>
          <w:sz w:val="28"/>
          <w:szCs w:val="28"/>
        </w:rPr>
        <w:t>2、未来3-5年的发展规划和目标</w:t>
      </w:r>
      <w:bookmarkEnd w:id="3"/>
    </w:p>
    <w:p w:rsidR="0034110C" w:rsidRDefault="006015A8">
      <w:pPr>
        <w:spacing w:line="360" w:lineRule="auto"/>
        <w:ind w:firstLineChars="200" w:firstLine="562"/>
        <w:outlineLvl w:val="0"/>
        <w:rPr>
          <w:rFonts w:ascii="黑体" w:eastAsia="黑体" w:hAnsi="黑体" w:cs="黑体"/>
          <w:b/>
          <w:bCs/>
          <w:sz w:val="28"/>
          <w:szCs w:val="28"/>
        </w:rPr>
      </w:pPr>
      <w:bookmarkStart w:id="4" w:name="_Toc2029"/>
      <w:r>
        <w:rPr>
          <w:rFonts w:ascii="黑体" w:eastAsia="黑体" w:hAnsi="黑体" w:cs="黑体" w:hint="eastAsia"/>
          <w:b/>
          <w:bCs/>
          <w:sz w:val="28"/>
          <w:szCs w:val="28"/>
        </w:rPr>
        <w:t>四、商业模式</w:t>
      </w:r>
      <w:bookmarkEnd w:id="4"/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5" w:name="_Toc10190"/>
      <w:r>
        <w:rPr>
          <w:rFonts w:ascii="仿宋" w:eastAsia="仿宋" w:hAnsi="仿宋" w:cs="仿宋" w:hint="eastAsia"/>
          <w:sz w:val="28"/>
          <w:szCs w:val="28"/>
        </w:rPr>
        <w:t>1、主营产品（或服务）是什么？项目所依据的技术原理、主要技术与性能指标、专利等知识产权情况。</w:t>
      </w:r>
      <w:bookmarkEnd w:id="5"/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6" w:name="_Toc8308"/>
      <w:r>
        <w:rPr>
          <w:rFonts w:ascii="仿宋" w:eastAsia="仿宋" w:hAnsi="仿宋" w:cs="仿宋" w:hint="eastAsia"/>
          <w:sz w:val="28"/>
          <w:szCs w:val="28"/>
        </w:rPr>
        <w:t>2、上述产品（或服务）的主要客户群体是谁？</w:t>
      </w:r>
      <w:bookmarkEnd w:id="6"/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bookmarkStart w:id="7" w:name="_Toc4660"/>
      <w:r>
        <w:rPr>
          <w:rFonts w:ascii="仿宋" w:eastAsia="仿宋" w:hAnsi="仿宋" w:cs="仿宋" w:hint="eastAsia"/>
          <w:sz w:val="28"/>
          <w:szCs w:val="28"/>
        </w:rPr>
        <w:t>3、与同类产品（或服务）相比，有什么优势？</w:t>
      </w:r>
      <w:bookmarkEnd w:id="7"/>
    </w:p>
    <w:p w:rsidR="0034110C" w:rsidRDefault="006015A8">
      <w:pPr>
        <w:spacing w:line="360" w:lineRule="auto"/>
        <w:ind w:firstLineChars="200" w:firstLine="562"/>
        <w:outlineLvl w:val="0"/>
        <w:rPr>
          <w:rFonts w:ascii="黑体" w:eastAsia="黑体" w:hAnsi="黑体" w:cs="黑体"/>
          <w:b/>
          <w:bCs/>
          <w:sz w:val="28"/>
          <w:szCs w:val="28"/>
        </w:rPr>
      </w:pPr>
      <w:bookmarkStart w:id="8" w:name="_Toc20342"/>
      <w:r>
        <w:rPr>
          <w:rFonts w:ascii="黑体" w:eastAsia="黑体" w:hAnsi="黑体" w:cs="黑体" w:hint="eastAsia"/>
          <w:b/>
          <w:bCs/>
          <w:sz w:val="28"/>
          <w:szCs w:val="28"/>
        </w:rPr>
        <w:t>五、主营产品（或服务）的</w:t>
      </w:r>
      <w:bookmarkEnd w:id="8"/>
      <w:r>
        <w:rPr>
          <w:rFonts w:ascii="黑体" w:eastAsia="黑体" w:hAnsi="黑体" w:cs="黑体" w:hint="eastAsia"/>
          <w:b/>
          <w:bCs/>
          <w:sz w:val="28"/>
          <w:szCs w:val="28"/>
        </w:rPr>
        <w:t>市场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1、简要分析所处的行业市场整体发展情况（包括对所处行业的整体认识，行业发展方向预测，现在及未来市场需求空间判断等）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2、简要分析项目的市场目标（包括目标市场的发展前景，产品定位与市场的契合度，市场细分情况，典型客户分析以及与该市场中同类产品的竞争态势分析）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3、分析项目在市场竞争中的优势、劣势以及存在的机会和威胁（SWOT分析）</w:t>
      </w:r>
    </w:p>
    <w:p w:rsidR="0034110C" w:rsidRDefault="006015A8">
      <w:pPr>
        <w:numPr>
          <w:ilvl w:val="0"/>
          <w:numId w:val="3"/>
        </w:num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准备采用何种策略来开展市场营销活动？现在做了哪些准备</w:t>
      </w:r>
    </w:p>
    <w:p w:rsidR="0034110C" w:rsidRDefault="006015A8">
      <w:pPr>
        <w:spacing w:line="360" w:lineRule="auto"/>
        <w:ind w:firstLineChars="200" w:firstLine="562"/>
        <w:outlineLvl w:val="0"/>
        <w:rPr>
          <w:rFonts w:ascii="黑体" w:eastAsia="黑体" w:hAnsi="黑体" w:cs="黑体"/>
          <w:b/>
          <w:bCs/>
          <w:sz w:val="28"/>
          <w:szCs w:val="28"/>
        </w:rPr>
      </w:pPr>
      <w:bookmarkStart w:id="9" w:name="_Toc21278"/>
      <w:r>
        <w:rPr>
          <w:rFonts w:ascii="黑体" w:eastAsia="黑体" w:hAnsi="黑体" w:cs="黑体" w:hint="eastAsia"/>
          <w:b/>
          <w:bCs/>
          <w:sz w:val="28"/>
          <w:szCs w:val="28"/>
        </w:rPr>
        <w:t>六、经济效益分析</w:t>
      </w:r>
      <w:bookmarkEnd w:id="9"/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1、企业效益分析：未来3-5年企业可实现的销售收入、实现的利税。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2、社会效益分析：为社会带来的就业人数、实现的税收等。</w:t>
      </w:r>
    </w:p>
    <w:p w:rsidR="0034110C" w:rsidRDefault="006015A8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3、融资计划：简要介绍3-5年项目融资计划，主要包括个人或企业自筹、银行贷款、投资机构投资、政府扶持资金等情况</w:t>
      </w:r>
    </w:p>
    <w:p w:rsidR="0034110C" w:rsidRDefault="006015A8">
      <w:pPr>
        <w:spacing w:line="360" w:lineRule="auto"/>
        <w:ind w:firstLineChars="200" w:firstLine="562"/>
        <w:outlineLvl w:val="0"/>
      </w:pPr>
      <w:bookmarkStart w:id="10" w:name="_Toc715"/>
      <w:r>
        <w:rPr>
          <w:rFonts w:ascii="黑体" w:eastAsia="黑体" w:hAnsi="黑体" w:cs="黑体" w:hint="eastAsia"/>
          <w:b/>
          <w:bCs/>
          <w:sz w:val="28"/>
          <w:szCs w:val="28"/>
        </w:rPr>
        <w:t>七、应提交的其他相关材料</w:t>
      </w:r>
      <w:bookmarkEnd w:id="10"/>
    </w:p>
    <w:tbl>
      <w:tblPr>
        <w:tblW w:w="8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220"/>
        <w:gridCol w:w="1260"/>
        <w:gridCol w:w="1702"/>
      </w:tblGrid>
      <w:tr w:rsidR="0034110C">
        <w:trPr>
          <w:trHeight w:val="921"/>
          <w:jc w:val="center"/>
        </w:trPr>
        <w:tc>
          <w:tcPr>
            <w:tcW w:w="8899" w:type="dxa"/>
            <w:gridSpan w:val="4"/>
            <w:shd w:val="clear" w:color="auto" w:fill="E6E6E6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附件目录：</w:t>
            </w: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凡在材料中申明获取各类证书、证明、执照、批文、报告的，必须提交相关证书，以备查。请在附件清单之后将相关图片插入文档。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E6E6E6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220" w:type="dxa"/>
            <w:shd w:val="clear" w:color="auto" w:fill="E6E6E6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附件名称</w:t>
            </w:r>
          </w:p>
        </w:tc>
        <w:tc>
          <w:tcPr>
            <w:tcW w:w="1260" w:type="dxa"/>
            <w:shd w:val="clear" w:color="auto" w:fill="E6E6E6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是否提交</w:t>
            </w:r>
          </w:p>
        </w:tc>
        <w:tc>
          <w:tcPr>
            <w:tcW w:w="1702" w:type="dxa"/>
            <w:shd w:val="clear" w:color="auto" w:fill="E6E6E6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</w:rPr>
              <w:t>所在页码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7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9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  <w:tr w:rsidR="0034110C">
        <w:trPr>
          <w:trHeight w:val="476"/>
          <w:jc w:val="center"/>
        </w:trPr>
        <w:tc>
          <w:tcPr>
            <w:tcW w:w="717" w:type="dxa"/>
            <w:shd w:val="clear" w:color="auto" w:fill="FFFFFF"/>
            <w:noWrap/>
            <w:vAlign w:val="center"/>
          </w:tcPr>
          <w:p w:rsidR="0034110C" w:rsidRDefault="006015A8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10</w:t>
            </w:r>
          </w:p>
        </w:tc>
        <w:tc>
          <w:tcPr>
            <w:tcW w:w="522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/>
            <w:vAlign w:val="center"/>
          </w:tcPr>
          <w:p w:rsidR="0034110C" w:rsidRDefault="0034110C">
            <w:pPr>
              <w:rPr>
                <w:rFonts w:ascii="仿宋_GB2312" w:eastAsia="仿宋_GB2312" w:cs="宋体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  <w:noWrap/>
            <w:vAlign w:val="center"/>
          </w:tcPr>
          <w:p w:rsidR="0034110C" w:rsidRDefault="006015A8">
            <w:pPr>
              <w:rPr>
                <w:rFonts w:ascii="仿宋_GB2312" w:eastAsia="仿宋_GB2312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 xml:space="preserve">　</w:t>
            </w:r>
          </w:p>
        </w:tc>
      </w:tr>
    </w:tbl>
    <w:p w:rsidR="0034110C" w:rsidRDefault="0034110C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sectPr w:rsidR="0034110C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588" w:rsidRDefault="00165588">
      <w:r>
        <w:separator/>
      </w:r>
    </w:p>
  </w:endnote>
  <w:endnote w:type="continuationSeparator" w:id="0">
    <w:p w:rsidR="00165588" w:rsidRDefault="0016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0C" w:rsidRDefault="006015A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10C" w:rsidRDefault="006015A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251D">
                            <w:rPr>
                              <w:noProof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34110C" w:rsidRDefault="006015A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251D">
                      <w:rPr>
                        <w:noProof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0C" w:rsidRDefault="006015A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110C" w:rsidRDefault="006015A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251D">
                            <w:rPr>
                              <w:noProof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4110C" w:rsidRDefault="006015A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251D">
                      <w:rPr>
                        <w:noProof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588" w:rsidRDefault="00165588">
      <w:r>
        <w:separator/>
      </w:r>
    </w:p>
  </w:footnote>
  <w:footnote w:type="continuationSeparator" w:id="0">
    <w:p w:rsidR="00165588" w:rsidRDefault="0016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2825CA"/>
    <w:multiLevelType w:val="singleLevel"/>
    <w:tmpl w:val="9F2825CA"/>
    <w:lvl w:ilvl="0">
      <w:start w:val="4"/>
      <w:numFmt w:val="decimal"/>
      <w:suff w:val="nothing"/>
      <w:lvlText w:val="%1、"/>
      <w:lvlJc w:val="left"/>
    </w:lvl>
  </w:abstractNum>
  <w:abstractNum w:abstractNumId="1">
    <w:nsid w:val="7494B16E"/>
    <w:multiLevelType w:val="singleLevel"/>
    <w:tmpl w:val="7494B16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161038"/>
    <w:multiLevelType w:val="multilevel"/>
    <w:tmpl w:val="7D161038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hint="eastAsia"/>
        <w:b w:val="0"/>
        <w:bCs w:val="0"/>
        <w:i w:val="0"/>
        <w:iCs w:val="0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suff w:val="nothing"/>
      <w:lvlText w:val=""/>
      <w:lvlJc w:val="left"/>
      <w:rPr>
        <w:rFonts w:hint="eastAsia"/>
      </w:rPr>
    </w:lvl>
    <w:lvl w:ilvl="5">
      <w:start w:val="1"/>
      <w:numFmt w:val="none"/>
      <w:suff w:val="nothing"/>
      <w:lvlText w:val=""/>
      <w:lvlJc w:val="left"/>
      <w:rPr>
        <w:rFonts w:hint="eastAsia"/>
      </w:rPr>
    </w:lvl>
    <w:lvl w:ilvl="6">
      <w:start w:val="1"/>
      <w:numFmt w:val="none"/>
      <w:suff w:val="nothing"/>
      <w:lvlText w:val=""/>
      <w:lvlJc w:val="left"/>
      <w:rPr>
        <w:rFonts w:hint="eastAsia"/>
      </w:rPr>
    </w:lvl>
    <w:lvl w:ilvl="7">
      <w:start w:val="1"/>
      <w:numFmt w:val="none"/>
      <w:suff w:val="nothing"/>
      <w:lvlText w:val=""/>
      <w:lvlJc w:val="left"/>
      <w:rPr>
        <w:rFonts w:hint="eastAsia"/>
      </w:rPr>
    </w:lvl>
    <w:lvl w:ilvl="8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0C"/>
    <w:rsid w:val="00165588"/>
    <w:rsid w:val="002B1291"/>
    <w:rsid w:val="0034110C"/>
    <w:rsid w:val="006015A8"/>
    <w:rsid w:val="009B5B53"/>
    <w:rsid w:val="00B85E83"/>
    <w:rsid w:val="00EE251D"/>
    <w:rsid w:val="00F32BFA"/>
    <w:rsid w:val="011051F6"/>
    <w:rsid w:val="0171091A"/>
    <w:rsid w:val="06A920A6"/>
    <w:rsid w:val="06C4761A"/>
    <w:rsid w:val="072642BB"/>
    <w:rsid w:val="08722837"/>
    <w:rsid w:val="08F96990"/>
    <w:rsid w:val="13344CD2"/>
    <w:rsid w:val="141121A3"/>
    <w:rsid w:val="163F1830"/>
    <w:rsid w:val="16796E81"/>
    <w:rsid w:val="1B2B004F"/>
    <w:rsid w:val="1C0171E7"/>
    <w:rsid w:val="1D7414D5"/>
    <w:rsid w:val="1DE07EB2"/>
    <w:rsid w:val="1ED76080"/>
    <w:rsid w:val="1FE26082"/>
    <w:rsid w:val="20AD4681"/>
    <w:rsid w:val="211268E3"/>
    <w:rsid w:val="21B87B74"/>
    <w:rsid w:val="230248FC"/>
    <w:rsid w:val="230D7138"/>
    <w:rsid w:val="235D716B"/>
    <w:rsid w:val="24065365"/>
    <w:rsid w:val="252D3382"/>
    <w:rsid w:val="26A10647"/>
    <w:rsid w:val="278166BF"/>
    <w:rsid w:val="2B4A52D3"/>
    <w:rsid w:val="2C9A62B0"/>
    <w:rsid w:val="2D0470A8"/>
    <w:rsid w:val="2D053296"/>
    <w:rsid w:val="2D77622E"/>
    <w:rsid w:val="2D904673"/>
    <w:rsid w:val="2E183CB9"/>
    <w:rsid w:val="30662634"/>
    <w:rsid w:val="315B1982"/>
    <w:rsid w:val="33E02BCC"/>
    <w:rsid w:val="35747FB2"/>
    <w:rsid w:val="36CA1CE8"/>
    <w:rsid w:val="3763260C"/>
    <w:rsid w:val="3D4A5EFF"/>
    <w:rsid w:val="3F9E48D7"/>
    <w:rsid w:val="43A10455"/>
    <w:rsid w:val="44093D6A"/>
    <w:rsid w:val="446705E7"/>
    <w:rsid w:val="452260E1"/>
    <w:rsid w:val="46356434"/>
    <w:rsid w:val="466019DA"/>
    <w:rsid w:val="46EF0082"/>
    <w:rsid w:val="47F6150D"/>
    <w:rsid w:val="481523C7"/>
    <w:rsid w:val="483048F5"/>
    <w:rsid w:val="49413DF6"/>
    <w:rsid w:val="4AF47077"/>
    <w:rsid w:val="4BD431D9"/>
    <w:rsid w:val="4C955985"/>
    <w:rsid w:val="4E8A19E0"/>
    <w:rsid w:val="4E944D46"/>
    <w:rsid w:val="4F180268"/>
    <w:rsid w:val="508306DB"/>
    <w:rsid w:val="53611050"/>
    <w:rsid w:val="53FF4065"/>
    <w:rsid w:val="578A392B"/>
    <w:rsid w:val="5E370864"/>
    <w:rsid w:val="6027376F"/>
    <w:rsid w:val="61BB2611"/>
    <w:rsid w:val="61F00D40"/>
    <w:rsid w:val="622D52EA"/>
    <w:rsid w:val="64473528"/>
    <w:rsid w:val="66CD5E16"/>
    <w:rsid w:val="67522F16"/>
    <w:rsid w:val="677356EE"/>
    <w:rsid w:val="6AB74047"/>
    <w:rsid w:val="6B5C7F09"/>
    <w:rsid w:val="6CAF6A03"/>
    <w:rsid w:val="6D362BF8"/>
    <w:rsid w:val="6D9546BB"/>
    <w:rsid w:val="6F837D13"/>
    <w:rsid w:val="703B66B4"/>
    <w:rsid w:val="70F637BE"/>
    <w:rsid w:val="73F74E9F"/>
    <w:rsid w:val="77454AED"/>
    <w:rsid w:val="779120CF"/>
    <w:rsid w:val="780F1C29"/>
    <w:rsid w:val="799F116B"/>
    <w:rsid w:val="79C72EC9"/>
    <w:rsid w:val="7A1A41C7"/>
    <w:rsid w:val="7A362167"/>
    <w:rsid w:val="7B986781"/>
    <w:rsid w:val="7DA439A2"/>
    <w:rsid w:val="7DA75DA7"/>
    <w:rsid w:val="7DDB6322"/>
    <w:rsid w:val="7E4B1484"/>
    <w:rsid w:val="7F0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34DE90-1F13-4C44-ABE4-EACFFE9D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3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30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unhideWhenUsed/>
    <w:qFormat/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楷体_GB2312" w:eastAsia="楷体_GB2312" w:hAnsi="楷体_GB2312" w:hint="eastAsia"/>
      <w:color w:val="000000"/>
      <w:sz w:val="24"/>
      <w:szCs w:val="22"/>
    </w:rPr>
  </w:style>
  <w:style w:type="paragraph" w:customStyle="1" w:styleId="WPSOffice1">
    <w:name w:val="WPSOffice手动目录 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222</Words>
  <Characters>1271</Characters>
  <Application>Microsoft Office Word</Application>
  <DocSecurity>0</DocSecurity>
  <Lines>10</Lines>
  <Paragraphs>2</Paragraphs>
  <ScaleCrop>false</ScaleCrop>
  <Company>Home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China</cp:lastModifiedBy>
  <cp:revision>4</cp:revision>
  <cp:lastPrinted>2021-10-20T07:54:00Z</cp:lastPrinted>
  <dcterms:created xsi:type="dcterms:W3CDTF">2014-10-29T12:08:00Z</dcterms:created>
  <dcterms:modified xsi:type="dcterms:W3CDTF">2021-10-22T08:06:00Z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3BDD1AC2B77D479EA4E13B6888E67146</vt:lpwstr>
  </property>
</Properties>
</file>